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A9" w:rsidRDefault="007C4DA0" w:rsidP="007C4D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DA0">
        <w:rPr>
          <w:rFonts w:ascii="Times New Roman" w:hAnsi="Times New Roman" w:cs="Times New Roman"/>
          <w:b/>
          <w:sz w:val="28"/>
          <w:szCs w:val="28"/>
        </w:rPr>
        <w:t>Дорожные знаки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4DA0" w:rsidRDefault="007C4DA0" w:rsidP="007C4D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 и определите к какой категории относиться дорожные знаки.</w:t>
      </w:r>
      <w:bookmarkStart w:id="0" w:name="_GoBack"/>
      <w:bookmarkEnd w:id="0"/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Дорожные знаки — это информационные или предупреждающие таблицы, размещённые на обочинах или над проезжей частью. Они дают участникам информацию о правилах и условиях передвижения. Определение Знаки делятся на несколько категорий: 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 w:rsidRPr="007C4DA0">
        <w:rPr>
          <w:rFonts w:ascii="Times New Roman" w:hAnsi="Times New Roman" w:cs="Times New Roman"/>
          <w:b/>
          <w:sz w:val="28"/>
          <w:szCs w:val="28"/>
        </w:rPr>
        <w:t>Предупреждающие</w:t>
      </w:r>
      <w:r>
        <w:rPr>
          <w:rFonts w:ascii="Times New Roman" w:hAnsi="Times New Roman" w:cs="Times New Roman"/>
          <w:sz w:val="28"/>
          <w:szCs w:val="28"/>
        </w:rPr>
        <w:t xml:space="preserve"> (треугольной формы), сообщающие о возможных опасностях впереди.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 w:rsidRPr="007C4DA0">
        <w:rPr>
          <w:rFonts w:ascii="Times New Roman" w:hAnsi="Times New Roman" w:cs="Times New Roman"/>
          <w:b/>
          <w:sz w:val="28"/>
          <w:szCs w:val="28"/>
        </w:rPr>
        <w:t>Запрещающие</w:t>
      </w:r>
      <w:r>
        <w:rPr>
          <w:rFonts w:ascii="Times New Roman" w:hAnsi="Times New Roman" w:cs="Times New Roman"/>
          <w:sz w:val="28"/>
          <w:szCs w:val="28"/>
        </w:rPr>
        <w:t xml:space="preserve"> (круглой формы), которые устанавливают ограничения, например, скорость или запрет на движение.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 w:rsidRPr="007C4DA0">
        <w:rPr>
          <w:rFonts w:ascii="Times New Roman" w:hAnsi="Times New Roman" w:cs="Times New Roman"/>
          <w:b/>
          <w:sz w:val="28"/>
          <w:szCs w:val="28"/>
        </w:rPr>
        <w:t>Предписывающие</w:t>
      </w:r>
      <w:r>
        <w:rPr>
          <w:rFonts w:ascii="Times New Roman" w:hAnsi="Times New Roman" w:cs="Times New Roman"/>
          <w:sz w:val="28"/>
          <w:szCs w:val="28"/>
        </w:rPr>
        <w:t xml:space="preserve"> (синие круги), указывающие, как нужно действовать, например, движение только прямо.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DA0">
        <w:rPr>
          <w:rFonts w:ascii="Times New Roman" w:hAnsi="Times New Roman" w:cs="Times New Roman"/>
          <w:b/>
          <w:sz w:val="28"/>
          <w:szCs w:val="28"/>
        </w:rPr>
        <w:t>Информационные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 (прямоугольные), предоставляющие данные о маршруте, расстоянии или расположении объектов инфраструктуры.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 w:rsidRPr="007C4DA0">
        <w:rPr>
          <w:rFonts w:ascii="Times New Roman" w:hAnsi="Times New Roman" w:cs="Times New Roman"/>
          <w:b/>
          <w:sz w:val="28"/>
          <w:szCs w:val="28"/>
        </w:rPr>
        <w:t>Знаки особых предписаний</w:t>
      </w:r>
      <w:r>
        <w:rPr>
          <w:rFonts w:ascii="Times New Roman" w:hAnsi="Times New Roman" w:cs="Times New Roman"/>
          <w:sz w:val="28"/>
          <w:szCs w:val="28"/>
        </w:rPr>
        <w:t xml:space="preserve">, например, обозначение пешеходных переходов или автобусных остановок.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элементы регулируют взаимодействие всех участников, помогая организовать безопасное передвижение и снизить вероятность конфликтных ситуаций. Их правильное понимание и использование — основа для безопасного поведения в транспортной системе. </w:t>
      </w:r>
    </w:p>
    <w:p w:rsidR="007C4DA0" w:rsidRDefault="007C4DA0" w:rsidP="007C4DA0">
      <w:pPr>
        <w:rPr>
          <w:rFonts w:ascii="Times New Roman" w:hAnsi="Times New Roman" w:cs="Times New Roman"/>
          <w:sz w:val="28"/>
          <w:szCs w:val="28"/>
        </w:rPr>
      </w:pPr>
    </w:p>
    <w:p w:rsidR="007C4DA0" w:rsidRPr="007C4DA0" w:rsidRDefault="007C4DA0" w:rsidP="007C4DA0">
      <w:pPr>
        <w:rPr>
          <w:rFonts w:ascii="Times New Roman" w:hAnsi="Times New Roman" w:cs="Times New Roman"/>
          <w:b/>
          <w:sz w:val="28"/>
          <w:szCs w:val="28"/>
        </w:rPr>
      </w:pPr>
    </w:p>
    <w:sectPr w:rsidR="007C4DA0" w:rsidRPr="007C4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1C"/>
    <w:rsid w:val="00502B1C"/>
    <w:rsid w:val="007C4DA0"/>
    <w:rsid w:val="00BB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5ABA"/>
  <w15:chartTrackingRefBased/>
  <w15:docId w15:val="{CCF8280B-A63F-4054-A9E5-37DC33A5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917</Characters>
  <Application>Microsoft Office Word</Application>
  <DocSecurity>0</DocSecurity>
  <Lines>7</Lines>
  <Paragraphs>2</Paragraphs>
  <ScaleCrop>false</ScaleCrop>
  <Company>diakov.net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2026-02-16T14:47:00Z</dcterms:created>
  <dcterms:modified xsi:type="dcterms:W3CDTF">2026-02-16T15:03:00Z</dcterms:modified>
</cp:coreProperties>
</file>